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dni nienagannych,* Ich dziedzictwo trwać będzie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8:12&lt;/x&gt;; &lt;x&gt;470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2024-05-09T02:23:29Z</dcterms:modified>
</cp:coreProperties>
</file>