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7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Pieśń.* Psalm synów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Syjonu, pod. jak Ps 46, 76, 84, 87, 122, 133,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2024-04-29T09:07:46Z</dcterms:modified>
</cp:coreProperties>
</file>