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68"/>
        <w:gridCol w:w="2024"/>
        <w:gridCol w:w="54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Rozważamy, Boże, Twoją łaskę We wnętrzu Twojej świątyni.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2024-04-29T11:24:31Z</dcterms:modified>
</cp:coreProperties>
</file>