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podmuchem wschodniego wiatru Rozbijasz okręty Tarszisz!*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Zmiótł ich podmuch silny jak wschodni wiatr, Który zatapia okręty na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słyszeliśmy,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w mieście JAHWE zastępów, w mieście naszego Boga; Bóg je ugruntuje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wschodnim pokruszysz okręty z Tarsys.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gwałtownym pokruszysz okręty Tarsis.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- jak kiedy wiatr wschodni druzgoce okręty z 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Podmuchem wiatru wschodniego Rozbijasz okręty Tarszysz...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wicher, który druzgoce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wiatrem wschodnim rozbijasz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wicher od wschodu kruszył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 не визволить. Чи визволить людина? Не дасть Богові заміну за себе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Wschodnim wiatrem połamałeś okręty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słyszeliśmy, tak też widzieliśmy w mieście JAHWE Zastępów, w mieście naszego Boga. Sam Bóg mocno je utwierdzi po czas niezmierzony.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okręty Tarszisz, </w:t>
      </w:r>
      <w:r>
        <w:rPr>
          <w:rtl/>
        </w:rPr>
        <w:t>אֳנִּיֹותּתַרְׁשִיׁש</w:t>
      </w:r>
      <w:r>
        <w:rPr>
          <w:rtl w:val="0"/>
        </w:rPr>
        <w:t xml:space="preserve"> , idiom: okręty pełnomorskie l. okręty na pełnym morzu. Tarszisz może ozn. fenicką kolonię Tartessus na terenach późniejszej Hiszpanii.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2024-04-29T08:38:07Z</dcterms:modified>
</cp:coreProperties>
</file>