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7"/>
        <w:gridCol w:w="5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przeminą jak rozpływający się ślimak, Niech nie zobaczą słońca jak (poroniony) płód!*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wyschną jak ślimak, który traci wilgoć, Niech nie zobaczą słońca jak poroniony płód!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Zanim wasze ciernie wypuszczą kolce, gdy jeszcze są zielone, porwie je wicher gniewu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ślimak, który schodzi i niszczeje; jako martwy płód niewieści niech nie oglądają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wosk, który płynie, zniesieni będą, przypadł z wierzchu ogień i nie ujźrzeli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jak [po] ślimaku [ślad], co po drodze się rozpływa, jak kobiety płód, niech nie widzą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przeminą jak ślimak, który się rozpływa, Jak poroniony płód niewieści, niech nie ujrzą słońca!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znikną jak ślimak, którego ślad się rozmywa, jak poroniony płód kobiety, który nie ogląda słońca!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rozpłyną jak rozdeptany ślimak, jak poroniony płód niech nie widzą słońca!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podobni do ślimaka, który rozpływa się przy pełzaniu; do poronionego płodu niewiasty, który nie ujrzy słońca;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Господи, висмієш їх, погордиш всіма народами.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znikną jak ślimak, co się rozpływa; niechaj nie oglądają słońca jak poroniony płód niewiasty.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wasze kociołki poczują zapalone ciernie, żywe, jak również płonące, on je porwie jak gwałtowny wicher.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2024-04-27T20:00:21Z</dcterms:modified>
</cp:coreProperties>
</file>