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sprawiedliwych skupiają się na prawie,* przywództwo** bezbożnych – na oszustwie.***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sprawiedliwych skupiają się na prawie,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przywództwo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bezbożnych — na oszustwie.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sprawiedliwych są prawe, a rady niegodziwych zdradliwe.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sprawiedliwych są prawe: ale rady niepobożnych zdradliwe.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sprawiedliwych sądy, a rady niezbożnych zdradliwe.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Sprawiedliwych zamiary to prawość, zamysły występnych 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myślą o tym, co prawe, lecz rady bezbożnych są 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sprawiedliwych są słuszne, porady niegodziwych zdradliwe.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Zamierzenia prawych są uczciwe, a zamysły przewrotnych - podstępne.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Zamierzenia sprawiedliwych są słuszne, zamysły bezbożnych zdradliwe.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Думки праведних суди, а безбожні кермують обманами.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sprawiedliwych są wymierzone ku prawości; knowania niegodziwych ku szalbierstwu.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prawych są sprawiedliwością; kierownictwo niegodziwych to zwodzenie.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słusznym sądzie.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przywództwo, ּ</w:t>
      </w:r>
      <w:r>
        <w:rPr>
          <w:rtl/>
        </w:rPr>
        <w:t>תַחְּבֻלֹות</w:t>
      </w:r>
      <w:r>
        <w:rPr>
          <w:rtl w:val="0"/>
        </w:rPr>
        <w:t xml:space="preserve"> (tachbulot), lub: doradztwo.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Rozważania  sprawiedliwych  – słuszne rozstrzygnięcia  (l. właściwe  wyroki ),/ bezbożni kierują się ku oszustwu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2024-04-29T02:53:54Z</dcterms:modified>
</cp:coreProperties>
</file>