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burzy dom pysznych, lecz ustala granicę wdowy.*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burzy dom pysznych, lecz ustala granicę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zniszczy dom pysznych, a utwierdzi granicę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wywróci dom pysznych; ale wdowy granicę utwierdzi.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pysznych JAHWE wywróci, a granice wdów potwierdza.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rozwala dom pysznych, a miedzę wdowy ustala.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burzy dom butnych, lecz ustala granicę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zniszczy dom pyszałków, umocni posiadłość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niszczy dom pyszałków, lecz zabezpiecza granice posiadłości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wywraca dom pysznych, ale granicę wdowy zabezpiecza.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нищить доми гордих, а скріпив границі 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zburzy dom pysznych, lecz utwierdzi granicę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zburzy dom tych, którzy się wywyższają, lecz granicę wdowy ustali.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16:19&lt;/x&gt;; &lt;x&gt;290 1:23&lt;/x&gt;; &lt;x&gt;290 5:8-10&lt;/x&gt;; &lt;x&gt;300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2024-05-07T14:01:11Z</dcterms:modified>
</cp:coreProperties>
</file>