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1"/>
        <w:gridCol w:w="52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Twarz roztropnego zwrócona ku mądrości, lecz oczy głupca (błądzą) po krańcach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Roztropny kieruje twarz na mądrość, a oczy głupca? Te błądzą po krańcach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Mądrość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obliczem rozumnego, a oczy głupca są aż na krańcu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twarzy roztropnego znać mądrość; ale oczy głupiego aż na kraju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twarzy roztropnego świeci się mądrość, oczy głupich na kończynach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rozsądnego obliczem jest mądrość, lecz oczy nierozsądnego na krańcach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Roztropny ma twarz zwróconą ku mądrości, lecz oczy głupca błądzą po krańcach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jest przed rozumnym, oczy głupca błądzą po krańcach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rozumny znajdzie mądrość tuż przed swymi oczami, a głupiec szuka jej na krańcach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Rozumny zwraca oblicze w stronę mądrości, lecz oczy głupiego [wybiegają] na krańce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Лице мудрого чоловіка розумне, а очі безумного на кінці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Rozumny ma mądrość przed sobą; a oczy głupca przebywają na krańcu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jest przed obliczem tego, kto przejawia zrozumienie, lecz oczy głupca są na krańcu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2024-04-29T01:29:10Z</dcterms:modified>
</cp:coreProperties>
</file>