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szyderca jest ohydą 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2024-04-28T07:01:57Z</dcterms:modified>
</cp:coreProperties>
</file>