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Złotym kolczykiem lub klejnotem ze złota jest mądra wskazówka* w uchu tego, kto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Złotym kolczykiem, drogocennym klejnotem jest mądra wskazówka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uchu tego, kto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złoty kolczyk i klejnot ze szczerego złota tak jest dla uszu posłusznego ten, który mądrze strofuje.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mądrze napomina, jest u tego, co słucha, jako nausznica złota, i klejnot z 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Nausznica złota i perła lśniąca, który strofuje mądrego i ucho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Złotym kolczykiem, kolią szczerozłotą nagana mądrego dla posłusznych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Złotym kolczykiem i klejnotem ze złota jest dla ucha, które słucha, ten, kto mądrze napomina.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upomnienie dla uszu, które słuchają, jest jak złoty kolczyk, jak ozdoba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pierścień i naszyjnik ze szczerego złota - to upomnienie mędrca skierowane do uszu słuchającego.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pierścień złoty lub klejnot z najczystszego złota, tym mądre upomnienie w uszach posłusznego.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Дорогоцінний сардій вкладається до золотого кульчика, (а) мудре слово до слухняного 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złoty kolczyk z błyszczącym klejnotem – tak mądry mówca wobec uważnego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Złotym kolczykiem i ozdobą ze specjalnego złota jest dla słuchającego ucha mądry człowiek, który upomina.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uwaga mądrego.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2024-04-29T18:56:31Z</dcterms:modified>
</cp:coreProperties>
</file>