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brak panowania nad swym duchem,* jest jak zdobyte miasto (pozostawione) bez murów.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potrafi zapanować nad sobą, jest jak zdobyte miasto zostawione bez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panuje nad swoim duchem,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zburzone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nie ma mocy nad duchem swoim, jest jako miasto rozwalone bez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otworzyste a bez murów, tak człowiek, który w mowie nie może zawściągnąć ducha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Miastem odkrytym, bez murów, jest człowiek nieopanowany.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nieopanowany jest jak miasto z rozwalonym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panuje nad sobą, jest jak zburzone miasto pozbawione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zburzone miasto bez murów, tak człowiek, który nie panuje nad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miasto otwarte, z murów ogołocone, tym mąż, który nie panuje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місто з розбитими стінами і без муру, так чоловік, який щось чинить без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mający hamulca dla swego ducha jest jak otwarte miasto, pozbawione już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nie powściąga swego ducha, jest jak miasto, do którego się wdarto pozbawione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14:29&lt;/x&gt;; &lt;x&gt;240 16:32&lt;/x&gt;; &lt;x&gt;240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2024-04-29T23:49:03Z</dcterms:modified>
</cp:coreProperties>
</file>