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4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pilnuje Prawa, jest rozumnym synem; kto przestaje z rozpasanymi, przynosi ojcu wstyd.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pilnuje Prawa, jest rozumnym synem; kto zadaje się z rozpasanymi, przynosi ojcu wstyd.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przestrzega prawa, jest rozumnym synem, a towarzysz rozwiązłych hańbi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zakonu, jest synem roztropnym; ale kto karmi obżercę, czyni zelżywość ojcu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zakonu, syn mądry jest, ale który karmi obżerce, zawstydza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trzyma się Prawa, jest synem rozsądnym, przyjaciel rozwiązłych - hańbą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trzyma się przepisów, jest rozumnym synem, lecz kto obcuje z żarłokami, przynosi ojcu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zachowuje Prawo, jest synem rozumnym, kto brata się z żarłokami, przynosi wstyd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zachowuje prawo, jest pojętnym synem, a kto przebywa z rozpustnikami, przynosi wstyd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pouczeń, jest synem rozumnym, kto obraca się wśród rozpustników, hańbi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Розумний син береже закон, а хто пасе витратність, не шанує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Rozumnym jest ten, kto zachowuje Naukę; a kto się łączy z marnotrawcami – hańbi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odznaczający się zrozumieniem przestrzega prawa, lecz kto przestaje z żarłokami, upokarza swego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2024-04-30T13:21:54Z</dcterms:modified>
</cp:coreProperties>
</file>