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sprowadza go nisko, lecz uniżony duchem dostępuje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2024-04-28T08:49:13Z</dcterms:modified>
</cp:coreProperties>
</file>