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sidło nieprawości, lecz sprawiedliwy cieszy się i wiwatuje.*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człowiek wikła się w sidła nieprawości, lecz sprawiedliwy cieszy się i woła na wiwat.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złego człowieka jest jego sidłem,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Występek złego jest mu sidłem; ale sprawiedliwy śpiewa i weseli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Grzeszącego męża niesprawiedliwego uwikle sidło, a sprawiedliwy chwalić i weselić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przewinie złego człowieka jest pułapka, prawy biegnie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wikła się we własnym grzechu, lecz sprawiedliwy raduje się i 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sprawiedliwy wznosi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jest pułapką dla złego człowieka, a prawy jest pogodny i radosny.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Sidła są pod stopami niegodziwca, lecz sprawiedliwy idzie pełen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засідка для того чоловіка, що грішить, а праведний буде в радості і в веселості.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niecnego człowieka kryją się sidła dla niego; a sprawiedliwy może się weselić i 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występku złego człowieka tkwi sidło, lecz kto jest prawy, wydaje radosne okrzyki i się weseli.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2024-04-28T06:25:38Z</dcterms:modified>
</cp:coreProperties>
</file>