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swoim sercu: Dalej! Popróbuję radości,* ** by zobaczyć, co dobre!*** A oto również to okazało się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pomyślałem: Dobrze! Spróbuję przyjemności. Przekonam się, czy jest coś warta! Ale i to okazało się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sercu: Niech teraz doświadczę cię w radości, zażywaj więc przyjemności. Lecz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ja do serca mego: Nuże teraz doświadczę cię w weselu, używajże dobrych rzeczy; ale i toć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ja w sercu moim: Pójdę a rozpuszczę się w rozkoszach i będę zażywał dobra. I widziałem,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Niechże doświadczę radości i zażyję szczęścia! Lecz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Nuże! Popróbuj radości i użyj sobie! Lecz również to było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Spróbuję żyć beztrosko i korzystać z uciech. I to jednak okazało się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„Dalej, człowieku, zażywaj radości i kosztuj przyjemności!”. Ale przekonałem się, że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sam do siebie: ”Pójdźże! Doświadcz wesela i zakosztuj uciechy!” Lecz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серці: Ходи ж випробую тебе в веселості, і поглянь на добро. І ось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 w swoim sercu: Zatem doświadczę cię radością, rozkoszuj się szczęściem. Ale zaprawdę,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swoim sercu: ”Nuże teraz, wypróbuję cię radością. Zobacz też dobro”. I oto również to było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2024-04-27T21:39:47Z</dcterms:modified>
</cp:coreProperties>
</file>