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najeść i napić, i korzystać z dóbr zdobytych własnym trudem. Zauważyłem, że to również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człowieka, niż aby jadł i pił, i czynił dobrze swojej duszy przy swojej pracy. Zobaczyłem też, że pochodzi to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lepsza człowiekowi, aby jadł i pił, i dobrze uczynił duszy swojej z pracy swojej? alemci widział, że i to z ręki Bożej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lepiej jest jeść i pić, i okazać duszy swej dobra z pracej swojej? I toć jest z ręki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lepszego dla człowieka, niż żeby jadł i pił, i duszy swej pozwalał zażywać szczęścia przy swojej pracy. Zobaczyłem też, że z ręki Boga to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jak to, żeby jeść i pić, i w tym upatrywać przyjemność w swoim trudzie. Lecz stwierdziłem, że również to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niż jeść, pić i czerpać zadowolenie ze swej pracy. A to – jak się przekonałem – jest darem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dla człowieka nic lepszego niż jeść i pić, i cieszyć się owocami swego trudu. Stwierdziłem, że to wszystko pochodzi z ręki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lepszego dla człowieka nad to, by jadł i pił, i aby oddawał się błogiemu zadowoleniu przy swej pracy. Pojąłem bowiem, że i to także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добро для людини те, що їсть, і що пє, і що покаже своїй душі, добро в його труді. І я побачив, що це від божої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najlepszym jest dla człowieka, aby jadł, pił oraz za swoją pracę dogadzał swojej osobie? Ale i to, jak zauważyłem, pochodzi z Bożej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 nie ma nic lepszego, niż jeść i pić i dać swojej duszy ujrzeć dobro za swój trud. Również to widziałem. Ja sam, że pochodzi to z ręki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2024-04-27T13:43:07Z</dcterms:modified>
</cp:coreProperties>
</file>