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dopuść, by twoje usta doprowadziły do grzechu twoje ciało, i nie mów przed posłańcem (Bożym), że to było przeoczenie. Dlaczego Bóg ma się gniewać z powodu twojego głosu i niszczyć dzieło twoich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dopuść, aby usta doprowadziły do grzechu twe ciało, i nie tłumacz się przed posłańcem Bożym, że było to przeoczenie. Dlaczego Bóg ma się gniewać z powodu twych słów i niszczyć dzieło twoich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nie ślubować, niż ślubować i tego nie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dopuszczaj ustom twoim, aby do grzechu przywodziły ciało twoje, ani mów przed aniołem, że to jest błąd. Przeczże masz Boga gniewać mową swą, któryby wniwecz obrócił sprawę rąk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 ustom twoim, abyś o grzech przyprawił ciało twoje ani mów przed anjołem: Nie masz opatrzności - by snadź Bóg rozgniewawszy się na mowę twoję, nie rozproszył wszytkich spraw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Lepiej, gdy nie ślubujesz wcale, niż żebyś ślubował, a ślubu nie spełnił.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pozwól, aby twoje usta przywiodły do grzechu twoje ciało, i nie mów przed posłańcem Bożym, że to było przeoczenie. Dlaczego Bóg ma się gniewać z powodu twojej mowy i unicestwiać dzieło twoich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dopuść, by twoje usta skłoniły cię do grzechu, i nie mów do Bożego posłańca, że popełniłeś go niechcący. Czy chcesz, by Bóg rozgniewał się na twoje słowa i zniszczył dzieła twoich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słów, które by sprawiły, że stałbyś się winny i nie mów do Bożego wysłannika, że chodziło o obietnicę złożoną pochopnie. W przeciwnym razie Bóg rozgniewa się na twoje gadanie i zniszczy dzieło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dopuść, by usta twoje przywodziły do grzechu ciało twoje, i nie mów do [Bożego] posłańca: ”To było tylko przeoczenie”. Po cóż Bóg miałby się gniewać z powodu twej mowy, niwecząc dzieła rąk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дай твої уста, щоб згрішило твоє тіло, і не скажеш перед божим лицем, що: Це з незнання, щоб Бог не розлютився на твій голос і не знищив твориво твоїх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pozwalaj twoim ustom by przywiodły do grzechu twoją cielesną naturę, i nie mów przed posłańcem Boga, że to pomyłka. Czemu Bóg ma się gniewać na twoją mowę oraz niweczyć sprawę twoich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Lepiej, byś nie ślubował, niż ślubował, a nie spełnił.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2024-05-06T10:05:21Z</dcterms:modified>
</cp:coreProperties>
</file>