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— i mrok spowija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przychodzi w marności i odchodzi w ciemności, a jego imię zostaje okryte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próżno przyszedłszy do ciemności odchodzi, a ciemnościami imię jego okryte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próżno przyszedł i idzie do ciemności, i zapamiętaniem zgładzone będzie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jako nicość i odchodzi w mroku, a imię jego mrokiem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przychodzi na świat jako nic i odchodzi w ciemność, i ciemność okrywa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Przelotnie zaistniał i odszedł w ciemność, a imię jego mrok przysłonił.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marne było jego przyjście i odszedł w ciemność, w ciemności też 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przyszedł na próżno i w ciemność odchodzi, ciemnością też jest okryte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прийшов в марноті і відходить в темряві, і його імя покриється темрявою,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ten przyszedł w marności i do ciemności odchodzi, i ciemnością pokryte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 próżno przyszedł i w ciemność odchodzi, i ciemność zakryje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2024-04-30T00:10:22Z</dcterms:modified>
</cp:coreProperties>
</file>