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Kalne* nie stało się tak, jak z Karkemisz,** a z Arpadem tak, jak z Chamatem?*** Czy z Samarią**** nie tak, jak z Damaszkiem?*****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Pokonane przez Tiglat-Pilesera w 738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Pokonane przez Sargona w 717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Oba  pokonane  przez  Tiglat-Pilesera  III w 720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Pokonana przez Sargona w 722 r. p.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Miasta te zostały podbite przez Asyrię w latach 740-717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2024-04-27T14:00:41Z</dcterms:modified>
</cp:coreProperties>
</file>