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zachwieje, Juda pogrąży się w upadku, gdyż ich słowa oraz czyny skierowane są przeciw JAHWE, nastawione na bunt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upada, a Juda się wali, gdyż ich język i czyny są przeciwko JAHWE, aby pobudzić do gniewu oczy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upada, a Juda się wali, dlatego, że język ich, i sprawy ich są przeciwko Panu, pobudzając do gniewu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wali Jeruzalem, a Juda upadł, iż język ich i wynalazki ich przeciw JAHWE, aby draźnili oczy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Jeruzalem upada i Juda się wali, bo ich słowa i czyny sprzeciwiają się Panu, obrażając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się chwieje, a Juda upada, gdyż ich język i uczynki są przeciwko Panu, aby urągać pełnym chwały jego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Jerozolima się chwieje a Juda upada, bo ich mowa i czyny są przeciw JAHWE – buntują się przeciw Jego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Jeruzalem drży w posadach i Juda upada, ich mowa i postępowanie są przeciwko JAHWE, aby Jego chwale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drży w posadach Jeruzalem i Juda upada. Mowa ich bowiem i postępowanie zwrócone są przeciw Jahwe, by majestatowi Jego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Єрусалим опущений і Юдея впала, і їхні язики з беззаконням, вони непослушні Господеві. Тому тепер впокорена їхня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Jeruszalaim upadnie, a Juda runie; gdyż ich mowa i sprawy są przeciwko WIEKUISTEMU, chcą być przekorni w oczach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się potknęła, a Juda upadła, gdyż ich język i postępki są przeciwko JAHWE, oni bowiem zachowują się buntowniczo w oczach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2024-04-30T11:57:25Z</dcterms:modified>
</cp:coreProperties>
</file>