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będzie cię stale prowadził, i nasyci twoją duszę (nawet) w wyschłych miejscach,* i sprawi, że ożyją** twoje członki,*** **** i będziesz jak ogród nawodniony i jak źródło,***** którego wody nie zawodzą.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wyschłych miejscach, ּ</w:t>
      </w:r>
      <w:r>
        <w:rPr>
          <w:rtl/>
        </w:rPr>
        <w:t>בְצַחְצָחֹות</w:t>
      </w:r>
      <w:r>
        <w:rPr>
          <w:rtl w:val="0"/>
        </w:rPr>
        <w:t xml:space="preserve"> (betsachtsachot), hl, od </w:t>
      </w:r>
      <w:r>
        <w:rPr>
          <w:rtl/>
        </w:rPr>
        <w:t>צחח</w:t>
      </w:r>
      <w:r>
        <w:rPr>
          <w:rtl w:val="0"/>
        </w:rPr>
        <w:t xml:space="preserve"> , oślepiać (światłem).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sprawi, że ożyją, </w:t>
      </w:r>
      <w:r>
        <w:rPr>
          <w:rtl/>
        </w:rPr>
        <w:t>יַחֲלִיץ</w:t>
      </w:r>
      <w:r>
        <w:rPr>
          <w:rtl w:val="0"/>
        </w:rPr>
        <w:t xml:space="preserve"> (jachalits): (1) sprawią sobie ożywienie, </w:t>
      </w:r>
      <w:r>
        <w:rPr>
          <w:rtl/>
        </w:rPr>
        <w:t>יחליצו</w:t>
      </w:r>
      <w:r>
        <w:rPr>
          <w:rtl w:val="0"/>
        </w:rPr>
        <w:t xml:space="preserve"> (jachalitsu) 1QIsa a; (2) będą ożywione, </w:t>
      </w:r>
      <w:r>
        <w:rPr>
          <w:rtl/>
        </w:rPr>
        <w:t>יחלצו</w:t>
      </w:r>
      <w:r>
        <w:rPr>
          <w:rtl w:val="0"/>
        </w:rPr>
        <w:t xml:space="preserve"> (jechaltsu) 1QIsa b. Lub: nabiorą sił do walki, odzyskają witalność, energię, chęć do działania.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członki l. kości, </w:t>
      </w:r>
      <w:r>
        <w:rPr>
          <w:rtl/>
        </w:rPr>
        <w:t>וְעַצְמֹתֶיָך</w:t>
      </w:r>
      <w:r>
        <w:rPr>
          <w:rtl w:val="0"/>
        </w:rPr>
        <w:t xml:space="preserve"> (we‘atsmotejcha): siła, </w:t>
      </w:r>
      <w:r>
        <w:rPr>
          <w:rtl/>
        </w:rPr>
        <w:t>וְעָצְמָתְָך</w:t>
      </w:r>
      <w:r>
        <w:rPr>
          <w:rtl w:val="0"/>
        </w:rPr>
        <w:t xml:space="preserve"> (we‘atsmatecha),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6:3&lt;/x&gt;; &lt;x&gt;230 32:3&lt;/x&gt;; &lt;x&gt;240 15:30&lt;/x&gt;; &lt;x&gt;290 66:14&lt;/x&gt;; &lt;x&gt;300 23:9&lt;/x&gt;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Tj. źródło wody, </w:t>
      </w:r>
      <w:r>
        <w:rPr>
          <w:rtl/>
        </w:rPr>
        <w:t>מֹוצָא מַיִם</w:t>
      </w:r>
      <w:r>
        <w:rPr>
          <w:rtl w:val="0"/>
        </w:rPr>
        <w:t xml:space="preserve"> (motsa’ maim); w G: πηγή.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2024-04-27T19:42:27Z</dcterms:modified>
</cp:coreProperties>
</file>