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JAHWE, gdy mnie uchwycił za rękę i przestrzegł mnie,* abym nie chodził drogą tego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przestrzegł mnie, </w:t>
      </w:r>
      <w:r>
        <w:rPr>
          <w:rtl/>
        </w:rPr>
        <w:t>וְיִּסְרֵנִי</w:t>
      </w:r>
      <w:r>
        <w:rPr>
          <w:rtl w:val="0"/>
        </w:rPr>
        <w:t xml:space="preserve"> (wejissereni): zawrócił mnie, </w:t>
      </w:r>
      <w:r>
        <w:rPr>
          <w:rtl/>
        </w:rPr>
        <w:t>יְסִירֵנִי</w:t>
      </w:r>
      <w:r>
        <w:rPr>
          <w:rtl w:val="0"/>
        </w:rPr>
        <w:t xml:space="preserve"> (jesireni)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2024-05-06T14:25:58Z</dcterms:modified>
</cp:coreProperties>
</file>