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narodziło się Dziecko! Syn został nam dany! Władza spocznie na Jego ramieniu! Nazwą Go: Cudowny Doradca, Bóg Mocny, Ojciec Odwieczny, Książę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bitwie wojowników towarzyszą trzask i szaty zbroczone krwią, lecz tej — spalenie i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wszystka bitwa bojujących z trzaskiem stała, i szaty były we krwi zbroczone, a co się spalić mogło,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gwałtowne złupienie z trwogą i odzienie we krwi uwalane będzie na spalenie i strawą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dany, na Jego barkach spoczęła władza. Nazwano Go imieniem: Przedziwny Doradca, Bóg Mocny, Odwieczny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syn jest nam dany i spocznie władza na jego ramieniu, i nazwą go: Cudowny Doradca, Bóg Mocny, Ojciec Odwieczny,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ponieważ narodziło się nam Dziecko, Syn został nam dany a na Jego barkach spoczęło panowanie. Nazwano Go imieniem: Cudowny Doradca, Bóg Mocny, Ojciec Odwieczny, Książę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dziecko się nam narodziło, syn został nam dany! Na jego barkach spoczęła władza! I nazwano go imieniem: Przedziwny Radca, Bóg Mocny, Ojciec na wieki,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dany. Na Jego barkach władza spoczywa. I nazwane będzie imieniem: Cudowny Doradca, Bóg mocny, Ojciec wieczności, Książę pokoju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дитина нам народилася, і нам даний був син, якого влада була на його раменах, і його імя назветься: Ангел великої поради. Бо Я наведу мир на володарів, мир і здоровя для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narodziło się nam dziecię, został nam dany syn, a na jego ramieniu została złożona władza. I nazwą jego imię: Znamienity Doradca, Bóg Bohater, 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tego, kto stąpa aż dudni, i płaszcz zbroczony krwią będzie wydany na spalenie,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2024-05-04T05:21:18Z</dcterms:modified>
</cp:coreProperties>
</file>