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padnie któreś ze zwierząt, które mogą służyć wam za pożywienie, to ten, kto dotknie jego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padnie któreś zwierzę mogące służyć wam za pożywienie, to ten, kto dotknie jego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zdechnie zwierzę, które możecie jeść, to ten, kto dotknie jego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zdechło bydlę, które jadacie: kto by się dotknął ścierwu jego,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zdechnie bydlę, które się wam jeść godzi, kto się ścierwu jego dotknie, nieczysty będzie aż do wieczora: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zdechnie jedno ze zwierząt, które wam służą za pokarm, i ktoś dotknie się tej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padnie jedno ze zwierząt, które możecie jeść, to ten, kto się dotknie jego padliny,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padnie jedno ze zwierząt, które wam służą za pokarm, i ktoś dotknie się tej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zdechnie jakieś zwierzę, które wam służy za pokarm, a ktoś dotknie jego padliny, to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padnie któreś ze zwierząt, służących wam za pokarm, nieczysty będzie do wieczora każdy, kto się dotknie jego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zwierzę, które [wolno ci] jeść, padnie, ten, kto dotknie [mięsa] jego padliny,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згине скот, який ви можете його їсти, хто доторкнеться до їхньої мертвечини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zdechło bydło, używane przez was na pokarm i ktoś się dotknie jego padliny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zdechnie jakieś zwierzę przeznaczone dla was na pokarm, to ten, kto dotknie jego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2024-06-02T09:23:42Z</dcterms:modified>
</cp:coreProperties>
</file>