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14:56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sadzelu, i o świerzbie, i o białej plamie,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blizny, i wyrzucających się krost i łskniącej się plany, i gdy się na różne barwy odmienią farby,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obrzęku, wysypki i 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wysypki i białej plamy,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nabrzmienia, liszajów i plam,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[białej] krosty, kremowej krosty i białej plamy,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струпа і знаку і місця, що блистить,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nabrzmiałości, o przyrzucie, i o plamie.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również o wykwit oraz wysypkę i plamę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2024-05-04T02:47:41Z</dcterms:modified>
</cp:coreProperties>
</file>