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nakłanianiem jej do nierządu, aby ziemia nie pogrążyła się przez to w nierządzie i nie stała się pełna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córki, nakłaniając ją do nierządu, aby ziemia nie uległa nierządowi i nie napełniła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podasz na splugawienie córki twej, dopuszczając jej wszeteczeństwa, aby się ziemia nie splugawiła, i nie była napełniona ziemia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na wszeteczność córki twojej, aby się nie splugawiła ziemia i nie napełniła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swej córki na hańbę, czyniąc ją nierządnicą, aby kraj nie uległ nierządowi i nie był pełen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twojej córki, nakłaniając ją do nierządu, aby kraj nie stał się nierządny i pełny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swej córki na hańbę, nakłaniając ją do nierządu, aby ziemia nie popadła w nierząd i kraj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zhańbisz swojej córki, czyniąc z niej nierządnicę, aby kraj nie napełnił się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swojej córki na hańbę, czyniąc z niej nierządnicę; niech i kraj nie uprawia nierządu, aby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bezcześcił swojej córki czyniąc z niej nierządnicę, [pozwalając, by obcowała z mężczyzną, któremu nie jest poślubiona], żeby ziemia nie stała się niewierna. I napełni się ziemia lubieżnością.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 swojej córki poddając ją uprawianiu prostytucji, by ziemia nie stała się sprośną oraz nie napełniała się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bezcześć swej córki, czyniąc z niej nierządnicę, by ta ziemia nie uprawiała nierządu i by ziemia nie napełniła się wyuzdaniem.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2024-05-08T05:50:56Z</dcterms:modified>
</cp:coreProperties>
</file>