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najlepsze liście z 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liście palm, gałązki drzew liściastych, rózgi z nadbrzeżnych wierzb — i będziecie weselić się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owoce z najlepszych drzew, gałązki palmowe, gałązki gęstych drzew i wierzbiny znad potoku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weźmiecie sobie pierwszego dnia owocu z drzewa co najpiękniejszego, i gałązek palmowych, i gałązek drzewa gęstego, i wierzbiny od potoku, i weselić się będziecie przed Panem Bogiem waszym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sobie dnia pierwszego owoce z drzewa napięknięjszego i rózczki palmowe, i gałązki drzewa gęstych gałęzi, i wierzbiny od potoku, i będziecie się weselić przed JAHWE Bogiem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pierwszego dnia owoce pięknych drzew, liście palmowe, gałązki drzew o gęstym listowiu i wierzb nadrzecznych. Będziecie się weselić wobec Pana, Boga waszego,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owocu ze szlachetnych drzew, gałązki palmowe, gałązki z drzew rozłożystych i z wierzby znad potoku i będziecie się weselić przed Panem,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owoce pięknych drzew, liście palmowe, gałązki z gęstych drzew i wierzb znad potoku i przez siedem dni będziecie weselić się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dorodne owoce drzew, gałązki palmowe, łodygi mirtu i gałęzie wierzb nadrzecznych i będziecie się weselić przed JAHWE, Bogiem waszym,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dorodne owoce drzew, liście palmowe, gałązki gęstych drzew i wierzb nadrzecznych i będziecie się weselić przed Jahwe, waszym Bogiem,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weźmiecie sobie pierwszego dnia owoc cytrusowego drzewa, [nierozsunięte] liście palmy, gałązkę mirtu i wierzby znad potoku. I będziecie się radować przed Bogiem, waszym Bogiem,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в перший день гарний плід дерева і гілки пальм і густі галузки дерева і верби і галузки тополі з потоку, щоб веселитися перед Господом Богом вашим сім днів в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weźmiecie sobie także owoc drzewa hadar, palmowe pąki, gałązki rozłożystego drzewa oraz poprzeczne wierzbiny i przez siedem dni weselcie się przed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macie sobie wziąć owoc z okazałych drzew, liście drzew palmowych i gałęzie z gałęzistych drzew oraz topoli z doliny potoku, i przez siedem dni będziecie się radować przed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2024-05-01T05:25:53Z</dcterms:modified>
</cp:coreProperties>
</file>