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ciało waszych synów i będziecie jedli ciało waszych córek.*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28:535&lt;/x&gt;; &lt;x&gt;290 9:19-20&lt;/x&gt;; &lt;x&gt;290 49:26&lt;/x&gt;; &lt;x&gt;300 19:9&lt;/x&gt;; &lt;x&gt;310 4:10&lt;/x&gt;; &lt;x&gt;330 5:10&lt;/x&gt;;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2024-05-05T16:46:04Z</dcterms:modified>
</cp:coreProperties>
</file>