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przepisem.* Tak dokona kapłan za niego przebłagania od jego grzechu,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przepisami. W ten sposób kapłan dokona przebłagania za grzech, którego dopuścił się ofiarujący —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złoży jako całopalenie według przepisu. W ten sposób kapłan dokona za niego przebłagania za jego grzech, który popełnił,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zasię uczyni ofiarę całopalenia według zwyczaju. A tak oczyści go kapłan od grzechu jego, którym zgrzeszył,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spali na całopalenie, jako jest obyczaj: i będzie się kapłan modlił zań i za grzech jego, a będzie mu odpuszczon.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gołębia złoży jako ofiarę całopalną według przepisu. W ten sposób kapłan dokona przebłagania za grzech, który tamten popełnił,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złoży jako ofiarę całopalną według przepisu. Kapłan dokona jego oczyszczenia z grzechu,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ptaka złoży jako ofiarę całopalną według przepisów. I w ten sposób dokona kapłan przebłagania za jego grzech, który popełnił, i zostanie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ptaka złoży na ofiarę całopalną według przepisanego obrzędu. W ten sposób kapłan dokona za tego człowieka zadośćuczynienia za grzech, który popełnił, i będzie mu on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[gołębia] złoży na całopalenie zachowując odpowiednie przepisy. W ten sposób kapłan dokona zadośćuczynienia za grzech, którego tamten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ptaka uczyni oddaniem wstępującym [ola], według prawa. Kohen dokona przebłagania za niego, z powodu jego grzechu który popełnił,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другим зробить всепалення, так як покладено. І священик за нього надолужить за його гріх, яким згрішив, і відпуститься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zużyje według przepisu na całopalenie, i tak rozgrzeszy go kapłan z jego grzechu, którego się dopuścił, więc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zaś przygotuje na całopalenie według ustalonego sposobu postępowania; a kapłan dokona za niego przebłagania za grzech, który popełnił,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2024-04-30T23:23:41Z</dcterms:modified>
</cp:coreProperties>
</file>