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 (częścią) z krwi tej ofiary za grzech ścianę ołtarza, a reszta krwi zostanie spuszczona u podstawy ołtarza – jest on ofiarą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2024-05-01T05:53:40Z</dcterms:modified>
</cp:coreProperties>
</file>