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 nad nerkami – oddzieli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na nich, to jest na polędwicach, a z nerkami oddzieli też płat wątroby.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tłuszczem, który jest na nich i na lędźwiach, i płat tłuszczu na wątrobie, który oddzieli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tłustość, która jest przy trzewach, i odziedzę wątroby z nereczkami.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który sięga aż do lędźwi, a także płat tłuszczu na wątrobie - przy nerkach będzie oddzielony.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nich, przy polędwicach, i otrzewną na wątrobie; przy nerkach oddzieli się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oraz tłuszcz, który jest na nich i sięga aż do lędźwi, płat tłuszczu na wątrobie – będzie oddzielony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 oraz warstwę tłuszczu, która przylega do wątroby, po oddzieleniu go od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tłuszczem znajdującym się na nich, a sięgającym aż po uda, i płat [tłuszczu] na wątrobie, który oddzieli się od niej wraz z nerkami.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[razem] z tłuszczem, który jest na nich, który jest na polędwicach. Usunie przeponę, która jest na wątrobie, [i skrawek wątroby, która jest z nią złączona], razem z nerkami.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дві нирки і жир, що на них, що на стегнах, і чепець, що на печінці, візьме їх з нирками.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co na nich jest, nad polędwicami oraz przeponę na wątrobie, którą kapłan wraz z nerkami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tłuszcz. który jest na nich, tak samo jak ten na lędźwiach. A to,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2024-05-15T19:39:35Z</dcterms:modified>
</cp:coreProperties>
</file>