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upiększył srebrem albo złotem i zabezpieczył przed upadkiem młotkiem i gwoździami.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Przyozdabiają je srebrem i złotem, przytwierdzają je gwoździami i młotkiem,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ozdabia je, gwoździami i młotami utwierdza je, aby się nie ruchało.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ozdobił je, gwoździami i młotami zbił, aby się nie rozwaliło.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 się je srebrem i złotem, umocowuje się za pomocą gwoździ i młotka, 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przyozdabiają srebrem i złotem, umacniają gwoździami i młotami,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upiększają, za pomocą gwoździ i młotka przymocowują,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ozdobiono je srebrną i złotą blachą, przytwierdzono je gwoźdźmi i młotkiem, żeby się nie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Upiększa się je srebrem i złotem, przytwierdza się gwoźdźmi przy pomocy młotów,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Сріблом і золотом прикрашене, цвяхами і молотами їх прикріпили, і вони не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Ozdabia go się srebrem i złotem, gwoździami i młotami je przytwierdzają,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Upiększa się je srebrem i złotem. Przymocowują je gwoździami i młotami, żeby żaden się nie chwiał.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2024-04-28T18:29:37Z</dcterms:modified>
</cp:coreProperties>
</file>