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Zegnijcie się nisko, usiądźcie, gdyż spadła z waszych głów wasza wspaniała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Pochylcie się do ziemi i usiądźcie nisko, gdyż spadnie wam z głowy wspaniała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królowi i królowej: Ukorzcie się i usiądźcie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spadła z waszej głowy korona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królowi i królowej: Upokorzcie się, usiądźcie na ziemi; bo spadła z głowy waszej korona chwały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królowi i panującej: Ukorzcie się, siądźcie, bo spadła z głowy waszej korona chwały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króla i królowej: Usiądźcie zupełnie nisko, albowiem spadła z waszych głów korona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Usiądźcie nisko, gdyż spadła z waszej głowy wspaniała wasza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 matce: Usiądźcie nisko, siądźcie, gdyż spadła z waszych głów wasza wspaniała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królowi i królowej matce: Usiądźcie na ziemi, bo spadła z głów waszych chwalebna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 matce: - Siądźcie całkiem nisko, albowiem spada z waszej skroni korona pełna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цареві і володарям: Впокоріться і сядьте, бо з вашої голови забрано вінець вашої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królowej: Zasiądźcie niżej, ponieważ korona świetności spadła z waszej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króla oraz do pani: ʼUsiądźcie niżej, bo z waszych głów spadnie korona pięknościʼ.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2024-05-04T06:10:03Z</dcterms:modified>
</cp:coreProperties>
</file>