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swoich ozdób, a kobieta w dzień zaślubin swego stroju? A jednak mój lud o Mnie nie pamięta — i to od bardzo długiego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o swoich ozdobach albo oblubienica o swoich klejnotach? Ale mój lud zapomniał o mnie od dni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zapomina panna ubioru swego, i oblubienica klejnotów swoich? Ale 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zapomni panna ubioru swego abo oblubienica koszulki swojej? A 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zapomni swoich klejnotów, a narzeczona swych przepasek? Mój naród jednak nie pamięta o Mnie od niezliczonych już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swojej ozdoby, oblubienica swojego pasa? Lecz mój lud zapomniał o mnie od niepamiętnych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dziewczyna zapomina o swoich ozdobach, a narzeczona o swych ozdobnych wstęgach? Mój lud natomiast zapomniał o Mnie od niezliczonych już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zapomina dziewczyna o swoich ozdobach i narzeczona o swoich wstążkach? A mój lud nie pamięta o Mnie od zamierzchłych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zapomina panna o swoich ozdobach, oblubienica - o swoich przepaskach? A lud mój o mnie zapomniał od dni niezliczonych!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руках знайдено кров невинних душ. Я їх знайшов не в ровах, але під кожним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swojego stroju, oblubienica swojej przepaski? Lecz Mój lud zapomniał o Mnie od niezliczonych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może zapomnieć o swych ozdobach, oblubienica o swych przepaskach na piersi? A jednak mój lud – oni zapominali o mnie przez niezliczone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2024-05-19T00:16:20Z</dcterms:modified>
</cp:coreProperties>
</file>