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Jechoniasza, syna Jojakima, króla Judy, oraz wszystkich wygnańców judzkich, których wzięto do Babilonu — oświadcza JAHWE — gdyż złamię jarzmo króla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Joakima, króla Judy, i wszystkich uprowadzonych z Judy, którzy dostali się do Babilonu, ja sprowadzę z powrotem na to miejsce, mówi JAHWE. Skruszę bowiem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Jechonijasza, syna Joakimowego, króla Judzkiego, i wszystkich, którzy są w niewolę zaprowadzeni z Judy, którzy się dostali do Babilonu, Ja zasię przywiodę na to miejsce, mówi Pan;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Joakim, króla Juda, i wszystko zaprowadzenie Juda, którzy weszli do Babilonu, ja przywrócę na to miejsce, mówi JAHWE,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Jechoniasza, syna Jojakima, króla judzkiego, i wszystkich uprowadzonych z Judy do Babilonu sprowadzę na to miejsce - wyrocznia Pana - skruszę bowiem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wygnańców Judy, którzy poszli do Babilonu, sprowadzę z powrotem na to miejsce - mówi Pan - gdyż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Jechoniasza, syna Jojakima, króla Judy, oraz wszystkich wygnańców z Judy, którzy przybyli do Babilonu, sprowadzę na to miejsce – wyrocznia JAHWE – ponieważ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 zaś, syna Jojakima, króla Judy, oraz wszystkich uprowadzonych z Judy, którzy przybyli do Babilonu, sprowadzę z powrotem na to miejsce - wyrocznia JAHWE - gdyż złamię jarzmo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uprowadzonych z Judy, którzy dostali się do Babilonii, Ja sprowadzę z powrotem na to miejsce - głosi Jahwe - gdyż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Єхонію і відселення Юди, бо розібю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przywrócę na to miejsce Jechoniasza, potomka Jojakima, króla Judy oraz wszystkich wygnańców Judy, którzy się dostali do Babelu mówi WIEKUISTY; gdyż skruszę jarzmo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Jechoniasza, syna Jehojakima, króla Judy, i wszystkich wygnańców judzkich, którzy przyszli do Babilonu, sprowadzam z powrotem na to miejsce – brzmi wypowiedź JAHWE – bo złamię jarzmo króla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2024-05-01T09:55:51Z</dcterms:modified>
</cp:coreProperties>
</file>