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7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– a oto nie było człowieka, a całe ptactwo niebios odleciało.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— i nie było człowieka, i po niebie nie leciał żaden ptak.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Spojrzałem, a oto nie było człowieka i wszelkie ptactwo niebieskie odleciało.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Spojrzęli, a oto niemasz człowieka, i wszelkie ptastwo niebieskie odleciało.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nie było człowieka i wszytko ptastwo niebieskie odleciało.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- oto nie ma ludzi i uciekły wszystkie ptaki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- a oto nie było człowieka, a wszystkie ptaki niebieskie odleciały.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– a oto nie ma ludzi i uciekło wszelkie ptactwo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widzę, że nie ma już ludzi i z nieba znikły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Spoglądam, a oto nie ma [już] ludzi i pierzchło wszelkie ptactwo powietrzne.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поглянув, і ось не було людини, і всі птахи неба були перелякані.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Spoglądam a oto nie ma ludzi i odleciało wszelkie ptactwo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Spoglądałem, a oto nie było ziemskiego człowieka, uciekły też wszystkie latające stworzenia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2024-04-27T12:21:52Z</dcterms:modified>
</cp:coreProperties>
</file>