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5"/>
        <w:gridCol w:w="1462"/>
        <w:gridCol w:w="64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Zawstydzony jest Moab, bo pobity, zawódźcie i krzyczcie, głoście w Arnonie, że Moab jest zniszczony!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2024-05-18T23:54:47Z</dcterms:modified>
</cp:coreProperties>
</file>