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Mi tym szkodzą? — pyta JAHWE. — Raczej sobie, bo ściągają na siebie tylko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pobudzają? — mówi JAHWE. Czy nie raczej przeciwko nim, ku ich własnemu 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przeciwko mnie jest, że mię do gniewu wzruszają? mówi Pan; izali to nie raczej przeciwko nim, ku pohańbieniu twarzy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mnie ku gniewu wzruszają, mówi JAHWE, aza nie sami siebie, na zawstydzenie twarzy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obrażają - wyrocznia Pana - czy raczej siebie samych, na własną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tym obrażają - mówi Pan - czy nie raczej samych siebie ku zawstydzeniu własnemu?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robią Mi na przekór – wyrocznia JAHWE – czy raczej sobie samym, żeby okryć wstydem własne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Mnie obrażają? - wyrocznia JAHWE. Czy nie raczej samych siebie, ku własnemu 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 mnie oni ranią - orzeka Jahwe - a nie samych siebie, ku pohańbieniu ich własnego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гнів і моя лють лиється на це місце і на людей і на скотину і на всяке дерево поля і на плоди землі, і запалиться і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ten zgiełk pobudza Mnie do gniewu? mówi WIEKUISTY, czy raczej nie hańbią swojego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to mnie obrażają?ʼ – brzmi wypowiedź JAHWE. ʼCzyż nie samych siebie ku zawstydzeniu swoich twarzy?ʼ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2024-04-29T03:25:14Z</dcterms:modified>
</cp:coreProperties>
</file>