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mój gniew i moje wzburzenie wyleje się na to miejsce, na ludzi i na bydło, i na drzewa polne, i na płody rolne – płonąć będzie i nie zgaśnie!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2024-04-29T03:34:13Z</dcterms:modified>
</cp:coreProperties>
</file>