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stały z prawej strony* domu (Pana), gdy wszedł ten człowiek (pomiędzy nie), a obłok napełnił wewnętrzny dziedziniec.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południowej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2024-05-01T02:24:28Z</dcterms:modified>
</cp:coreProperties>
</file>