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spojrzałem, a oto obok cherubów były cztery koła, po jednym kole obok każdego cheruba;* a koła (te) wyglądały jak blask kamienia chryzolitowego.**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każdym z nich były też cztery koła, po jednym przy każdym cherubie. Koła te lśniły jak chryzolit.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spojrzałem, a oto cztery koła przy cherubinach, jedno koło obok jednego cherubina, każde koło obok każdego cherubina, a koła z wyglądu miały barwę kamienia berylu.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Potemem wejrzał, a oto cztery koła podle Cherubinów, koło jedno podle jednego Cherubina, a tak każde koło podle każdego Cherubina, a podobieństwo kół jako barwa kanienia Tarsys;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widziałem, a oto czterzy koła podle Cherubim: koło jedno podle Cheruba jednego, a koło drugie podle Cheruba jednego: a kształt kół było jako widzenie kamienia chryzolita.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patrzyłem, a oto przy boku cherubów znajdowały się cztery koła: po jednym kole obok każdego cheruba, a koła te z wyglądu miały połysk jakby złocistego topazu.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spojrzałem, a oto obok cherubów były cztery koła, po jednym kole obok każdego cheruba; a koła wyglądały jak blask chryzolitu.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Spojrzałem: Oto cztery koła były obok cherubów. Obok każdego cheruba jedno koło. Widok kół był jakby blask kamienia chryzolitu.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dostrzegłem cztery koła obok cherubów, przy każdym cherubie jedno. Koła zaś z wyglądu przypominały lśniący kamień chryzolitu.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Spojrzałem: Oto cztery koła były obok cherubinów. Obok każdego cherubina jedno koło. Widok kół był jak blask chryzolitu.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побачив і ось чотири колеса стояли близько херувимів, одне колесо близько одного херувима, і вид коліс наче вид каменя антрака.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Spojrzałem; a oto obok cherubów cztery koła, po jednym kole przy każdym z cherubów, i znowu po jednym kole przy każdym z cherubów. Zaś na spojrzenie, koła były jak widmo chryzolitu.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 jeszcze, a oto obok cherubów były cztery koła, jedno koło obok jednego cheruba i jedno koło obok drugiego cheruba, a koła przypominały z wyglądu blask kamienia chryzolitu.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 jednym (…) cheruba : brak w G 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Lub: lśniły jak chryzolit : znaczenie niepewne, ּ</w:t>
      </w:r>
      <w:r>
        <w:rPr>
          <w:rtl/>
        </w:rPr>
        <w:t>כְעֵין אֶבֶןּתַרְׁשִיׁש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2024-05-01T02:37:03Z</dcterms:modified>
</cp:coreProperties>
</file>