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7"/>
        <w:gridCol w:w="1623"/>
        <w:gridCol w:w="6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padnie ściana. Czy nie powiedzą (wtedy) do was: Gdzie jest tynk, którym kryliście?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2024-04-28T10:12:15Z</dcterms:modified>
</cp:coreProperties>
</file>