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(Byłaś) cudzołożną żoną, która zamiast swojego męża przyjmuje obcych!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2024-05-07T09:13:50Z</dcterms:modified>
</cp:coreProperties>
</file>