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Negeb, na południe, (biegnie) od Tamar aż do wód Meribat -Kadesz, wzdłuż Potoku Egipskiego do Morza Wielkiego. To jest (granica) południowa,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Negebu na południu granica biec będzie od Tamar do źródeł Meribat-Kadesz, w dół Potoku Egipskiego do Morza Wielkiego. Tak przebiegać będzie granica południowa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południu: od Tamar aż do wód sporu w Kadesz, od rzeki aż do Wielkiego Morza. To jest strona południowa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południe od Tamar aż do wód poswarków w Kades, od potoku aż do morza wielkiego; a toć jest strona południwoa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Południe od Tamara aż do wód przeciwieństwa Kades, a potok aż do morza wielkiego: a to jest strona Południowa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południowa w stronę Negebu: biegnie ona od Tamar aż do Meriba koło Kadesz, wzdłuż rzeki do Wielkiego Morza. To jest część południowa w stronę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południowa, od strony Negebu, biegnie od Tamar aż do wód Meribat-Kadesz, stamtąd wzdłuż potoku egipskiego do Morza Wielkiego. To jest granica południowa,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w kierunku południa: Od Tamar do wód Meribot Kadesz, potokiem do Wielkiego Morza. To jest strona południowa,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od strony Negebu pobiegnie od Tamar do wód Meriba koło Kadesz, wzdłuż potoku do Morza Wielkiego. To jest granica południowa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w stronę południa: od Tamar do wód Meribat-Kadesz, [dalej] zaś potokiem [egipskim] do Wielkiego Morza. To jest strona południowa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до півдня, і південь від Темана і Фінікону аж до води Марімота Кадис, що простягається до великого моря, це часть півдня і південного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południowej, na prawo: Z Thamar – aż do wód Meryba–Kadesz; i następnie aż do potoku wpadającego do wielkiego morza; taką będzie strona południowa,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”Strona południowa zaś jest na południe, od Tamar do wód Meribat-Kadesz, doliny potoku do Morza Wielkiego. Jest to strona ku południowi, w kierunku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2024-04-30T23:24:49Z</dcterms:modified>
</cp:coreProperties>
</file>