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pień korzenny pozostawcie w ziemi, w obręczy z żelaza i miedzi, w polnej trawie. I niech go zrasza rosa niebios, i niech jego dział będzie ze zwierzętami w ziołach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korzeń pozostawcie w ziemi, w obręczy z żelaza i miedzi, w polnej trawie! Niech go zrasza rosa niebios, niech się pasie ze zwierzętami!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liście były piękne, jego owoc obfity i na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pokarm dla wszystkich. Pod nim znajdowały cień zwierzęta polne, na jego gałęziach mieszkało ptactwo niebieskie i z niego miało pożywienie wszelkie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Gałęzie jego piękne, a owoc jego obfity, i pokarm dla wszystkich był na niem; pod sobą dawało cień zwierzowi polnemu, a na gałęziach jego mieszkało ptastwo niebieskie, a z niego miało pożywienie wszelkie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jednak pnia korzenia jego w ziemi zaniechajcie, a niech będzie związany łańcuchem żelaznym i miedzianym na trawach, które na polach są, a rossą niebieską niech będzie skropiony, a z źwierzęty część jego w trawie ziemnej.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pień jego korzeni pozostawcie w ziemi, i to w okowach z żelaza i brązu, wśród polnej zieleni. Niech zwilża go rosa z nieba, a trawę polną niechaj dzieli ze zwierzętami!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pień korzenny pozostawcie w ziemi, w obręczy żelaznej i miedzianej na niwie zielonej; niech rosa niebieska go zrasza i niech ma udział ze zwierzętami polnymi w ziołach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pień z korzeniami pozostawcie w ziemi, i to w okowach z żelaza i brązu, wśród polnej zieleni. Niech zwilża go rosa z nieba, niech dzieli trawę polną ze zwierzętami!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sam jego korzeń pozostawcie w ziemi, w okowach z żelaza i brązu. Niech zarośnie polną trawą, niech zwilża go rosa z nieba, niech je trawę, jak dzikie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pień jego korzeni zostawcie w ziemi w okowach żelaza i brązu, na polnej murawie, aby był skrapiany rosą niebieską i żeby ze zwierzętami [dzielił] swój los w trawie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листя гарне, і його плід великий, і в ньому їжа всіх. І під ним поселювалися дикі звірі, і в його галуззях жили птахи неба, і з нього годувалося всяке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gałęzie były piękne, a jego owoc obfity; był na nim pokarm dla wszystkich. Pod sobą dawało cień polnemu zwierzowi, a na jego gałęziach mieszkało ptactwo nieba; z niego miało pożywienie każde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Listowie miało piękne, a owoc obfity, i był na nim pokarm dla wszystkich. Pod nim szukała cienia zwierzyna polna, a na jego konarach mieszkały ptaki niebios, i żywiło się z niego wszelkie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2024-05-02T23:59:32Z</dcterms:modified>
</cp:coreProperties>
</file>