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w drzazgi poszły figowce, doszczętnie je odarł, zbielały porzucone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Spustoszył moją winorośl i połupał moje drzewo figowe. Odarł je doszczętnie i porzucił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Winną macicę moję podał na spustoszenie, a figowe drzewo moje na obłupienie; w szcząt je obnażył i porzucił, tak, że zbielały gałęzie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winnicę moję spustoszeniem a figę moję obłupił; obnażając obnażył je i porzucił, zbielały gałęzi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moją spustoszył, a mój figowiec porąbał, ogołocił go zupełnie i porzucił, tak że konary jego pobielały.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połamał moje drzewa figowe, odarł je doszczętnie z kory i zostawił tak, że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drzewo figowe połamał, doszczętnie je odarł z kory i porzucił, tak że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drzewa figowe połamał; obdarł je z kory i porzucił, tak że gałęzie ich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moje zamienił w pustynię, zniszczył moje drzewa figowe, odarł je doszczętnie z kory i ogołocił, tak że zostały tylko białe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мій виноградник на знищення і мої фіґи на розбиття. Досліджуючи він дослідив його і скинув, вибілив його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winnicę podał na spustoszenie, a Me figowe drzewo na porąbanie; doszczętnie je obnażył i porzucił, więc jego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winorośl uczynił dziwowiskiem, a moje drzewo figowe – pniakiem. Po prostu je ogołocił i wyrzucił. Gałązki jego zbielały.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2024-04-26T23:21:45Z</dcterms:modified>
</cp:coreProperties>
</file>