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Dzierżący łuk nie ostoi się, nie uratuje się też szybki w swych nogach i nie ocali swojej duszy dosiadający konia,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łucznik, nie ujdzie szybkonogi, jeździec też nie umknie z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trzyma łuk, nie ostoi się, i szybki na nogach nie ucieknie, a jeździec na koniu nie zachowa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trzyma łuk, nie ostoi się, i prędki na nogi swe nie uciecze, a ten, który jeździ na koniu, nie zachowa duszy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dzierżący łuk nie ostoi się, a prędki nogami swymi nie będzie wybawion, a kto wsiada na koń, nie zachowa dusze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 się nie ostoi, szybkonogi nie umknie i jeździec na koniu nie ocali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ostoi się łucznik, nie umknie szybkonogi, ani jeździec nie ocali swojego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 się nie ostoi, biegacz się nie uratuje i jeździec nie ujdzie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 się nie ostoi, biegacz nie umknie, jeździec nie ocali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 się nie utrzyma, szybki biegacz się nie uratuje i nawet jeździec na koniu nie ocali swego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стрілець не встоїться, і швидкий своїми ногами не спасеться, ані вершник не спасе своєї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między walecznymi jest najodważniejszego serca, tego dnia i on zbiegnie jako bezbronny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ostoi się nikt, kto dzierży łuk, a nikt prędki w nogach nie ujdzie ani żaden jeździec na koniu nie ocali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2024-05-06T12:51:26Z</dcterms:modified>
</cp:coreProperties>
</file>