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JAHWE:* (Zobaczyłem, jak) na początku odrastania potrawu,** a był to potraw po kośbie królewskiej,*** przygotowuje (On) szarańcze.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tłum. się: Wszechmogący 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przed deszczami w marcu i kwietniu.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kośby na opłacenie zobowiązań podatkowych.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2024-04-30T00:56:24Z</dcterms:modified>
</cp:coreProperties>
</file>