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Jonasza: Czy słusznie rozgniewałeś się z powodu krzaka rycynowego? Tak — odpowiedział Jonasz. —Słusznie się gniewam, i to śmiertelnie!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Jonasza: Czy to dobrze, że tak się gniewasz z powodu tej tykwy? I odpowiedział: To dobrze, że się gniewam,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Jonasza: Dobrzeż to, że się tak gniewasz o tę banię? I rzekł: Dobrze, że się gniewam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Jonasza: Co mniemasz, dobrze się ty gniewasz o bluszcz? I rzekł: Dobrze się ja gniewam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Jonasza: Czy słusznie się oburzasz z powodu tego krzewu? On odpowiedział: Słusznie jestem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Jonasza: Czy to słuszne, tak się gniewać z powodu krzewu rycynowego? A ten odpowiedział: Słusznie jestem zagniewany, i to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więc Jonasza: Czy słusznie się tak złościsz z powodu tego krzewu rycynusu? On odpowiedział: Słusznie jestem tak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Jonasza: „Czy twój gniew z powodu drzewka rycynusowego jest słuszny?”. Jonasz odparł: „Słusznie się gniewam i życzę sobie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- Czy słusznie się gniewasz z powodu krzewu rycynowego? Odpowiedział: - Słusznie się gniewam, tak bardzo, że wolałbym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 до Йони: Чи ти дуже засмутився за тикву? І він сказав: Я дуже засмутився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Jonasza: Czy słuszna to rzecz, że się tak gniewasz o ten rycynowy krzew? Zatem odpowiedział: Słuszna, bo gniewam się aż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”Czy słusznie zapalałeś gniewem z powodu tej tykwy?” Na to on rzekł: ”Słusznie zapałałem gniewem, i to na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2024-05-04T08:09:42Z</dcterms:modified>
</cp:coreProperties>
</file>