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Tabera,* gdyż zapalił się wśród nich ogień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 zapłonął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 bo ogień JAHWE zapalił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Tabera: bo się zapalił przeciwko nim ogień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onego miejsca Zapalenie: iż się przeciwko nim zapalił ogień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nadano temu miejscu nazwę Tabeera, gdyż ogień Pana wśród nich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 gdyż zapalił się wśród nich ogień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Tabeera, ponieważ zapłonął przeciw nim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Tabeera, ponieważ tu wybuchł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więc to miejsce Tabera, bo tam rozgorzał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Nazwano to miejsce Tawera, [co znaczy „Pożar"], bo ogień Boga rozgorzał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названо імя того місця Запалення, бо розгорівся між ними огонь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tej miejscowości nadano nazwę Tawera, gdyż pośród nich płonął ogień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miejscu temu nadano nazwę Tabera, gdyż ogień JAHWE zapłonął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(taw‘era h), czyli: pożar, &lt;x&gt;40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2024-04-30T01:26:47Z</dcterms:modified>
</cp:coreProperties>
</file>